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5477" w14:textId="77777777" w:rsidR="008237BF" w:rsidRDefault="008237BF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758"/>
        <w:gridCol w:w="7564"/>
      </w:tblGrid>
      <w:tr w:rsidR="00663C44" w:rsidRPr="002D6989" w14:paraId="110C2AFB" w14:textId="77777777" w:rsidTr="04FB715D">
        <w:tc>
          <w:tcPr>
            <w:tcW w:w="9322" w:type="dxa"/>
            <w:gridSpan w:val="2"/>
          </w:tcPr>
          <w:p w14:paraId="1C8763CB" w14:textId="4F16A4C9" w:rsidR="00663C44" w:rsidRPr="002D6989" w:rsidRDefault="04FB715D" w:rsidP="00EA397E">
            <w:pPr>
              <w:rPr>
                <w:rFonts w:ascii="Arial" w:hAnsi="Arial" w:cs="Arial"/>
                <w:b/>
                <w:bCs/>
              </w:rPr>
            </w:pPr>
            <w:r w:rsidRPr="002D6989">
              <w:rPr>
                <w:rFonts w:ascii="Arial" w:eastAsia="Arial" w:hAnsi="Arial" w:cs="Arial"/>
                <w:b/>
                <w:bCs/>
              </w:rPr>
              <w:t xml:space="preserve">3.  Ik en mediawijsheid </w:t>
            </w:r>
            <w:r w:rsidR="00C848E5">
              <w:rPr>
                <w:rFonts w:ascii="Arial" w:eastAsia="Arial" w:hAnsi="Arial" w:cs="Arial"/>
                <w:b/>
                <w:bCs/>
              </w:rPr>
              <w:t>–</w:t>
            </w:r>
            <w:r w:rsidRPr="002D6989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C848E5">
              <w:rPr>
                <w:rFonts w:ascii="Arial" w:eastAsia="Arial" w:hAnsi="Arial" w:cs="Arial"/>
                <w:b/>
                <w:bCs/>
              </w:rPr>
              <w:t>social</w:t>
            </w:r>
            <w:proofErr w:type="spellEnd"/>
            <w:r w:rsidR="00C848E5">
              <w:rPr>
                <w:rFonts w:ascii="Arial" w:eastAsia="Arial" w:hAnsi="Arial" w:cs="Arial"/>
                <w:b/>
                <w:bCs/>
              </w:rPr>
              <w:t xml:space="preserve"> media (2 lesuren)</w:t>
            </w:r>
          </w:p>
        </w:tc>
      </w:tr>
      <w:tr w:rsidR="00663C44" w14:paraId="4FCC6B72" w14:textId="77777777" w:rsidTr="000A12EF">
        <w:trPr>
          <w:trHeight w:val="950"/>
        </w:trPr>
        <w:tc>
          <w:tcPr>
            <w:tcW w:w="1758" w:type="dxa"/>
          </w:tcPr>
          <w:p w14:paraId="1AD9968F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Inleiding</w:t>
            </w:r>
          </w:p>
        </w:tc>
        <w:tc>
          <w:tcPr>
            <w:tcW w:w="7564" w:type="dxa"/>
          </w:tcPr>
          <w:p w14:paraId="2B53FAE2" w14:textId="0084C534" w:rsidR="00E57D92" w:rsidRPr="000A12EF" w:rsidRDefault="007B2AC1" w:rsidP="000A12EF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hAnsiTheme="majorHAnsi" w:cstheme="majorHAnsi"/>
                <w:szCs w:val="22"/>
              </w:rPr>
              <w:t xml:space="preserve">De komende </w:t>
            </w:r>
            <w:r w:rsidR="00B12900" w:rsidRPr="000A12EF">
              <w:rPr>
                <w:rFonts w:asciiTheme="majorHAnsi" w:hAnsiTheme="majorHAnsi" w:cstheme="majorHAnsi"/>
                <w:szCs w:val="22"/>
              </w:rPr>
              <w:t xml:space="preserve">weken ga je tijdens TWK bezig met mediawijsheid. Je verdiept je in de volgende onderwerpen: </w:t>
            </w:r>
            <w:proofErr w:type="spellStart"/>
            <w:r w:rsidR="00B12900" w:rsidRPr="000A12EF">
              <w:rPr>
                <w:rFonts w:asciiTheme="majorHAnsi" w:hAnsiTheme="majorHAnsi" w:cstheme="majorHAnsi"/>
                <w:szCs w:val="22"/>
              </w:rPr>
              <w:t>socialbesitas</w:t>
            </w:r>
            <w:proofErr w:type="spellEnd"/>
            <w:r w:rsidR="00B12900" w:rsidRPr="000A12EF">
              <w:rPr>
                <w:rFonts w:asciiTheme="majorHAnsi" w:hAnsiTheme="majorHAnsi" w:cstheme="majorHAnsi"/>
                <w:szCs w:val="22"/>
              </w:rPr>
              <w:t>, internet en privacy en tot slot online pes</w:t>
            </w:r>
            <w:r w:rsidR="000A12EF">
              <w:rPr>
                <w:rFonts w:asciiTheme="majorHAnsi" w:hAnsiTheme="majorHAnsi" w:cstheme="majorHAnsi"/>
                <w:szCs w:val="22"/>
              </w:rPr>
              <w:t>t</w:t>
            </w:r>
            <w:r w:rsidR="00B12900" w:rsidRPr="000A12EF">
              <w:rPr>
                <w:rFonts w:asciiTheme="majorHAnsi" w:hAnsiTheme="majorHAnsi" w:cstheme="majorHAnsi"/>
                <w:szCs w:val="22"/>
              </w:rPr>
              <w:t>en</w:t>
            </w:r>
            <w:r w:rsidR="00017DB0" w:rsidRPr="000A12EF">
              <w:rPr>
                <w:rFonts w:asciiTheme="majorHAnsi" w:hAnsiTheme="majorHAnsi" w:cstheme="majorHAnsi"/>
                <w:szCs w:val="22"/>
              </w:rPr>
              <w:t>.</w:t>
            </w:r>
            <w:r w:rsidR="009808A9" w:rsidRPr="000A12EF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663C44" w14:paraId="703FB2EE" w14:textId="77777777" w:rsidTr="04FB715D">
        <w:tc>
          <w:tcPr>
            <w:tcW w:w="1758" w:type="dxa"/>
          </w:tcPr>
          <w:p w14:paraId="7042C8DB" w14:textId="7DE3B8C9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564" w:type="dxa"/>
          </w:tcPr>
          <w:p w14:paraId="4D206E99" w14:textId="497F759F" w:rsidR="006D0F2E" w:rsidRPr="000A12EF" w:rsidRDefault="00364AB3" w:rsidP="00A93282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hAnsiTheme="majorHAnsi" w:cstheme="majorHAnsi"/>
                <w:szCs w:val="22"/>
              </w:rPr>
              <w:t>Laptop</w:t>
            </w:r>
          </w:p>
        </w:tc>
      </w:tr>
      <w:tr w:rsidR="00663C44" w14:paraId="35B63211" w14:textId="77777777" w:rsidTr="04FB715D">
        <w:tc>
          <w:tcPr>
            <w:tcW w:w="1758" w:type="dxa"/>
          </w:tcPr>
          <w:p w14:paraId="56C03C03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564" w:type="dxa"/>
          </w:tcPr>
          <w:p w14:paraId="27CB1A21" w14:textId="7B5F9D45" w:rsidR="00663C44" w:rsidRPr="000A12EF" w:rsidRDefault="04FB715D" w:rsidP="009808A9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eastAsia="Arial" w:hAnsiTheme="majorHAnsi" w:cstheme="majorHAnsi"/>
                <w:szCs w:val="22"/>
              </w:rPr>
              <w:t>Week 3 TWK 5 = 2 lesuren</w:t>
            </w:r>
          </w:p>
        </w:tc>
      </w:tr>
      <w:tr w:rsidR="00663C44" w14:paraId="22F8E0E9" w14:textId="77777777" w:rsidTr="0027462C">
        <w:trPr>
          <w:trHeight w:val="348"/>
        </w:trPr>
        <w:tc>
          <w:tcPr>
            <w:tcW w:w="1758" w:type="dxa"/>
          </w:tcPr>
          <w:p w14:paraId="29AB73FE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564" w:type="dxa"/>
          </w:tcPr>
          <w:p w14:paraId="318DAB7E" w14:textId="339DCF76" w:rsidR="00663C44" w:rsidRPr="000A12EF" w:rsidRDefault="004D31A9" w:rsidP="002350A8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hAnsiTheme="majorHAnsi" w:cstheme="majorHAnsi"/>
                <w:szCs w:val="22"/>
              </w:rPr>
              <w:t>In groepjes</w:t>
            </w:r>
            <w:r w:rsidR="001E13BE" w:rsidRPr="000A12EF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663C44" w14:paraId="5A1FFE8D" w14:textId="77777777" w:rsidTr="0027462C">
        <w:trPr>
          <w:trHeight w:val="725"/>
        </w:trPr>
        <w:tc>
          <w:tcPr>
            <w:tcW w:w="1758" w:type="dxa"/>
          </w:tcPr>
          <w:p w14:paraId="40D8FFD8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564" w:type="dxa"/>
          </w:tcPr>
          <w:p w14:paraId="7C626F4C" w14:textId="77777777" w:rsidR="00F26EE3" w:rsidRPr="000A12EF" w:rsidRDefault="004D31A9" w:rsidP="00BB097A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hAnsiTheme="majorHAnsi" w:cstheme="majorHAnsi"/>
                <w:szCs w:val="22"/>
              </w:rPr>
              <w:t xml:space="preserve">Voorkennis </w:t>
            </w:r>
            <w:proofErr w:type="spellStart"/>
            <w:r w:rsidRPr="000A12EF">
              <w:rPr>
                <w:rFonts w:asciiTheme="majorHAnsi" w:hAnsiTheme="majorHAnsi" w:cstheme="majorHAnsi"/>
                <w:szCs w:val="22"/>
              </w:rPr>
              <w:t>social</w:t>
            </w:r>
            <w:proofErr w:type="spellEnd"/>
            <w:r w:rsidRPr="000A12EF">
              <w:rPr>
                <w:rFonts w:asciiTheme="majorHAnsi" w:hAnsiTheme="majorHAnsi" w:cstheme="majorHAnsi"/>
                <w:szCs w:val="22"/>
              </w:rPr>
              <w:t xml:space="preserve"> media activeren</w:t>
            </w:r>
          </w:p>
          <w:p w14:paraId="338D987F" w14:textId="6754B875" w:rsidR="009808A9" w:rsidRPr="000A12EF" w:rsidRDefault="009808A9" w:rsidP="00BB097A">
            <w:pPr>
              <w:rPr>
                <w:rFonts w:asciiTheme="majorHAnsi" w:hAnsiTheme="majorHAnsi" w:cstheme="majorHAnsi"/>
                <w:szCs w:val="22"/>
              </w:rPr>
            </w:pPr>
            <w:r w:rsidRPr="000A12EF">
              <w:rPr>
                <w:rFonts w:asciiTheme="majorHAnsi" w:hAnsiTheme="majorHAnsi" w:cstheme="majorHAnsi"/>
                <w:szCs w:val="22"/>
              </w:rPr>
              <w:t>Je krijgt inzicht in jouw eigen gebruik van sociale media en de gevaren die je loopt door gebruik te maken van sociale media.</w:t>
            </w:r>
          </w:p>
        </w:tc>
      </w:tr>
      <w:tr w:rsidR="002350A8" w14:paraId="3053311E" w14:textId="77777777" w:rsidTr="04FB715D">
        <w:trPr>
          <w:trHeight w:val="1762"/>
        </w:trPr>
        <w:tc>
          <w:tcPr>
            <w:tcW w:w="1758" w:type="dxa"/>
          </w:tcPr>
          <w:p w14:paraId="18754CD4" w14:textId="41E6E8E1" w:rsidR="002350A8" w:rsidRPr="008A1741" w:rsidRDefault="002350A8">
            <w:pPr>
              <w:rPr>
                <w:rFonts w:ascii="Arial" w:hAnsi="Arial" w:cs="Arial"/>
              </w:rPr>
            </w:pPr>
            <w:r w:rsidRPr="008A1741">
              <w:rPr>
                <w:rFonts w:ascii="Arial" w:hAnsi="Arial" w:cs="Arial"/>
              </w:rPr>
              <w:t>Opdrachten</w:t>
            </w:r>
          </w:p>
        </w:tc>
        <w:tc>
          <w:tcPr>
            <w:tcW w:w="7564" w:type="dxa"/>
          </w:tcPr>
          <w:p w14:paraId="04C953A5" w14:textId="130D976E" w:rsidR="000A12EF" w:rsidRPr="008A1741" w:rsidRDefault="000A12EF" w:rsidP="002350A8">
            <w:pPr>
              <w:rPr>
                <w:rFonts w:asciiTheme="majorHAnsi" w:hAnsiTheme="majorHAnsi"/>
                <w:b/>
                <w:bCs/>
              </w:rPr>
            </w:pPr>
            <w:r w:rsidRPr="008A1741">
              <w:rPr>
                <w:rFonts w:asciiTheme="majorHAnsi" w:hAnsiTheme="majorHAnsi"/>
                <w:b/>
                <w:bCs/>
              </w:rPr>
              <w:t>Les 1 (2 lesuren)</w:t>
            </w:r>
          </w:p>
          <w:p w14:paraId="578D1AEC" w14:textId="77777777" w:rsidR="000A12EF" w:rsidRPr="008A1741" w:rsidRDefault="000A12EF" w:rsidP="002350A8">
            <w:pPr>
              <w:rPr>
                <w:rFonts w:asciiTheme="majorHAnsi" w:hAnsiTheme="majorHAnsi"/>
              </w:rPr>
            </w:pPr>
          </w:p>
          <w:p w14:paraId="705B88ED" w14:textId="2998D1B5" w:rsidR="00B12900" w:rsidRPr="008A1741" w:rsidRDefault="00B12900" w:rsidP="002350A8">
            <w:pPr>
              <w:rPr>
                <w:rFonts w:asciiTheme="majorHAnsi" w:hAnsiTheme="majorHAnsi"/>
                <w:b/>
                <w:bCs/>
              </w:rPr>
            </w:pPr>
            <w:r w:rsidRPr="008A1741">
              <w:rPr>
                <w:rFonts w:asciiTheme="majorHAnsi" w:hAnsiTheme="majorHAnsi"/>
                <w:b/>
                <w:bCs/>
              </w:rPr>
              <w:t>Opdracht 1</w:t>
            </w:r>
            <w:r w:rsidR="000A12EF" w:rsidRPr="008A1741">
              <w:rPr>
                <w:rFonts w:asciiTheme="majorHAnsi" w:hAnsiTheme="majorHAnsi"/>
                <w:b/>
                <w:bCs/>
              </w:rPr>
              <w:t xml:space="preserve">: het </w:t>
            </w:r>
            <w:proofErr w:type="spellStart"/>
            <w:r w:rsidR="000A12EF" w:rsidRPr="008A1741">
              <w:rPr>
                <w:rFonts w:asciiTheme="majorHAnsi" w:hAnsiTheme="majorHAnsi"/>
                <w:b/>
                <w:bCs/>
              </w:rPr>
              <w:t>social</w:t>
            </w:r>
            <w:proofErr w:type="spellEnd"/>
            <w:r w:rsidR="000A12EF" w:rsidRPr="008A1741">
              <w:rPr>
                <w:rFonts w:asciiTheme="majorHAnsi" w:hAnsiTheme="majorHAnsi"/>
                <w:b/>
                <w:bCs/>
              </w:rPr>
              <w:t xml:space="preserve"> media spel! </w:t>
            </w:r>
          </w:p>
          <w:p w14:paraId="2CBCD707" w14:textId="0E1ACEFA" w:rsidR="00B12900" w:rsidRPr="008A1741" w:rsidRDefault="000A12EF" w:rsidP="002350A8">
            <w:pPr>
              <w:rPr>
                <w:rFonts w:asciiTheme="majorHAnsi" w:hAnsiTheme="majorHAnsi"/>
              </w:rPr>
            </w:pPr>
            <w:r w:rsidRPr="008A1741">
              <w:rPr>
                <w:rFonts w:asciiTheme="majorHAnsi" w:hAnsiTheme="majorHAnsi"/>
              </w:rPr>
              <w:t xml:space="preserve">In groepjes van vier. Maak </w:t>
            </w:r>
            <w:r w:rsidR="00364C07" w:rsidRPr="008A1741">
              <w:rPr>
                <w:rFonts w:asciiTheme="majorHAnsi" w:hAnsiTheme="majorHAnsi"/>
              </w:rPr>
              <w:t xml:space="preserve">het </w:t>
            </w:r>
            <w:proofErr w:type="spellStart"/>
            <w:r w:rsidR="00364C07" w:rsidRPr="008A1741">
              <w:rPr>
                <w:rFonts w:asciiTheme="majorHAnsi" w:hAnsiTheme="majorHAnsi"/>
              </w:rPr>
              <w:t>social</w:t>
            </w:r>
            <w:proofErr w:type="spellEnd"/>
            <w:r w:rsidR="00364C07" w:rsidRPr="008A1741">
              <w:rPr>
                <w:rFonts w:asciiTheme="majorHAnsi" w:hAnsiTheme="majorHAnsi"/>
              </w:rPr>
              <w:t xml:space="preserve"> mediaspel klaar: </w:t>
            </w:r>
            <w:hyperlink r:id="rId7" w:history="1">
              <w:r w:rsidR="00364C07" w:rsidRPr="008A1741">
                <w:rPr>
                  <w:rStyle w:val="Hyperlink"/>
                  <w:rFonts w:asciiTheme="majorHAnsi" w:hAnsiTheme="majorHAnsi"/>
                </w:rPr>
                <w:t>http://files.beeldengeluid.nl/pdf/Het_mediaspel_versieB.pdf</w:t>
              </w:r>
            </w:hyperlink>
          </w:p>
          <w:p w14:paraId="7836A637" w14:textId="0F41977E" w:rsidR="00364C07" w:rsidRPr="008A1741" w:rsidRDefault="00364C07" w:rsidP="002350A8">
            <w:pPr>
              <w:rPr>
                <w:rFonts w:asciiTheme="majorHAnsi" w:hAnsiTheme="majorHAnsi"/>
              </w:rPr>
            </w:pPr>
            <w:r w:rsidRPr="008A1741">
              <w:rPr>
                <w:rFonts w:asciiTheme="majorHAnsi" w:hAnsiTheme="majorHAnsi"/>
              </w:rPr>
              <w:t xml:space="preserve">Volg de </w:t>
            </w:r>
            <w:proofErr w:type="gramStart"/>
            <w:r w:rsidRPr="008A1741">
              <w:rPr>
                <w:rFonts w:asciiTheme="majorHAnsi" w:hAnsiTheme="majorHAnsi"/>
              </w:rPr>
              <w:t>handleiding  en</w:t>
            </w:r>
            <w:proofErr w:type="gramEnd"/>
            <w:r w:rsidRPr="008A1741">
              <w:rPr>
                <w:rFonts w:asciiTheme="majorHAnsi" w:hAnsiTheme="majorHAnsi"/>
              </w:rPr>
              <w:t xml:space="preserve"> speel het spel totdat jullie allemaal een aantal vragen beantwoord hebben.</w:t>
            </w:r>
          </w:p>
          <w:p w14:paraId="3B297EB3" w14:textId="77777777" w:rsidR="00E57D92" w:rsidRPr="008A1741" w:rsidRDefault="00E57D92" w:rsidP="002350A8">
            <w:pPr>
              <w:rPr>
                <w:rFonts w:asciiTheme="majorHAnsi" w:hAnsiTheme="majorHAnsi"/>
              </w:rPr>
            </w:pPr>
          </w:p>
          <w:p w14:paraId="73E77E40" w14:textId="698BD466" w:rsidR="00E57D92" w:rsidRPr="008A1741" w:rsidRDefault="00E57D92" w:rsidP="00E57D92">
            <w:pPr>
              <w:rPr>
                <w:rFonts w:asciiTheme="majorHAnsi" w:hAnsiTheme="majorHAnsi"/>
                <w:b/>
                <w:bCs/>
              </w:rPr>
            </w:pPr>
            <w:r w:rsidRPr="008A1741">
              <w:rPr>
                <w:rFonts w:asciiTheme="majorHAnsi" w:hAnsiTheme="majorHAnsi"/>
                <w:b/>
                <w:bCs/>
              </w:rPr>
              <w:t>Opdracht 2</w:t>
            </w:r>
            <w:r w:rsidR="000A12EF" w:rsidRPr="008A1741">
              <w:rPr>
                <w:rFonts w:asciiTheme="majorHAnsi" w:hAnsiTheme="majorHAnsi"/>
                <w:b/>
                <w:bCs/>
              </w:rPr>
              <w:t>: informatie zoeken online</w:t>
            </w:r>
            <w:r w:rsidR="00FC3EB1">
              <w:rPr>
                <w:rFonts w:asciiTheme="majorHAnsi" w:hAnsiTheme="majorHAnsi"/>
                <w:b/>
                <w:bCs/>
              </w:rPr>
              <w:t xml:space="preserve"> + </w:t>
            </w:r>
            <w:proofErr w:type="spellStart"/>
            <w:r w:rsidR="00FC3EB1">
              <w:rPr>
                <w:rFonts w:asciiTheme="majorHAnsi" w:hAnsiTheme="majorHAnsi"/>
                <w:b/>
                <w:bCs/>
              </w:rPr>
              <w:t>woordweb</w:t>
            </w:r>
            <w:proofErr w:type="spellEnd"/>
            <w:r w:rsidR="000A12EF" w:rsidRPr="008A1741">
              <w:rPr>
                <w:rFonts w:asciiTheme="majorHAnsi" w:hAnsiTheme="majorHAnsi"/>
                <w:b/>
                <w:bCs/>
              </w:rPr>
              <w:t xml:space="preserve"> (1</w:t>
            </w:r>
            <w:r w:rsidR="008A1741" w:rsidRPr="008A1741">
              <w:rPr>
                <w:rFonts w:asciiTheme="majorHAnsi" w:hAnsiTheme="majorHAnsi"/>
                <w:b/>
                <w:bCs/>
              </w:rPr>
              <w:t>0</w:t>
            </w:r>
            <w:r w:rsidR="000A12EF" w:rsidRPr="008A1741">
              <w:rPr>
                <w:rFonts w:asciiTheme="majorHAnsi" w:hAnsiTheme="majorHAnsi"/>
                <w:b/>
                <w:bCs/>
              </w:rPr>
              <w:t xml:space="preserve"> min)</w:t>
            </w:r>
          </w:p>
          <w:p w14:paraId="2DD8CE40" w14:textId="3130741F" w:rsidR="000A12EF" w:rsidRPr="008A1741" w:rsidRDefault="000A12EF" w:rsidP="00E57D92">
            <w:pPr>
              <w:rPr>
                <w:rFonts w:asciiTheme="majorHAnsi" w:hAnsiTheme="majorHAnsi"/>
              </w:rPr>
            </w:pPr>
            <w:r w:rsidRPr="008A1741">
              <w:rPr>
                <w:rFonts w:asciiTheme="majorHAnsi" w:hAnsiTheme="majorHAnsi"/>
              </w:rPr>
              <w:t>Zoek informatie over de onderwerpen:</w:t>
            </w:r>
          </w:p>
          <w:p w14:paraId="119F978D" w14:textId="0B3A5698" w:rsidR="000A12EF" w:rsidRPr="008A1741" w:rsidRDefault="000A12EF" w:rsidP="000A12EF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proofErr w:type="gramStart"/>
            <w:r w:rsidRPr="008A1741">
              <w:rPr>
                <w:rFonts w:asciiTheme="majorHAnsi" w:hAnsiTheme="majorHAnsi"/>
              </w:rPr>
              <w:t>socialbesitas</w:t>
            </w:r>
            <w:proofErr w:type="spellEnd"/>
            <w:proofErr w:type="gramEnd"/>
          </w:p>
          <w:p w14:paraId="12E0E2F6" w14:textId="77777777" w:rsidR="000A12EF" w:rsidRPr="008A1741" w:rsidRDefault="000A12EF" w:rsidP="000A12EF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A1741">
              <w:rPr>
                <w:rFonts w:asciiTheme="majorHAnsi" w:hAnsiTheme="majorHAnsi"/>
              </w:rPr>
              <w:t>Internet en privacy</w:t>
            </w:r>
          </w:p>
          <w:p w14:paraId="165E3853" w14:textId="244ADAAA" w:rsidR="000A12EF" w:rsidRPr="008A1741" w:rsidRDefault="000A12EF" w:rsidP="000A12EF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A1741">
              <w:rPr>
                <w:rFonts w:asciiTheme="majorHAnsi" w:hAnsiTheme="majorHAnsi"/>
              </w:rPr>
              <w:t>Online pesten</w:t>
            </w:r>
          </w:p>
          <w:p w14:paraId="49544BB6" w14:textId="77777777" w:rsidR="008A1741" w:rsidRPr="008A1741" w:rsidRDefault="008A1741" w:rsidP="008A1741">
            <w:pPr>
              <w:rPr>
                <w:rFonts w:asciiTheme="majorHAnsi" w:hAnsiTheme="majorHAnsi"/>
              </w:rPr>
            </w:pPr>
          </w:p>
          <w:p w14:paraId="66B376E9" w14:textId="7189AA39" w:rsidR="008A1741" w:rsidRPr="00FC3EB1" w:rsidRDefault="008A1741" w:rsidP="008A1741">
            <w:pPr>
              <w:rPr>
                <w:rFonts w:asciiTheme="majorHAnsi" w:hAnsiTheme="majorHAnsi"/>
              </w:rPr>
            </w:pPr>
            <w:r w:rsidRPr="00FC3EB1">
              <w:rPr>
                <w:rFonts w:asciiTheme="majorHAnsi" w:hAnsiTheme="majorHAnsi"/>
              </w:rPr>
              <w:t xml:space="preserve">We maken klassikaal van elk onderwerp een </w:t>
            </w:r>
            <w:proofErr w:type="spellStart"/>
            <w:r w:rsidRPr="00FC3EB1">
              <w:rPr>
                <w:rFonts w:asciiTheme="majorHAnsi" w:hAnsiTheme="majorHAnsi"/>
              </w:rPr>
              <w:t>woordweb</w:t>
            </w:r>
            <w:proofErr w:type="spellEnd"/>
            <w:r w:rsidRPr="00FC3EB1">
              <w:rPr>
                <w:rFonts w:asciiTheme="majorHAnsi" w:hAnsiTheme="majorHAnsi"/>
              </w:rPr>
              <w:t xml:space="preserve">. </w:t>
            </w:r>
          </w:p>
          <w:p w14:paraId="154E5F9A" w14:textId="5A60C117" w:rsidR="000A12EF" w:rsidRPr="008A1741" w:rsidRDefault="000A12EF" w:rsidP="000A12EF">
            <w:pPr>
              <w:rPr>
                <w:rFonts w:asciiTheme="majorHAnsi" w:hAnsiTheme="majorHAnsi"/>
              </w:rPr>
            </w:pPr>
          </w:p>
          <w:p w14:paraId="4CDC734F" w14:textId="5A1656D4" w:rsidR="000A12EF" w:rsidRPr="008A1741" w:rsidRDefault="000A12EF" w:rsidP="000A12EF">
            <w:pPr>
              <w:rPr>
                <w:rFonts w:asciiTheme="majorHAnsi" w:hAnsiTheme="majorHAnsi"/>
                <w:b/>
                <w:bCs/>
              </w:rPr>
            </w:pPr>
            <w:r w:rsidRPr="008A1741">
              <w:rPr>
                <w:rFonts w:asciiTheme="majorHAnsi" w:hAnsiTheme="majorHAnsi"/>
                <w:b/>
                <w:bCs/>
              </w:rPr>
              <w:t xml:space="preserve">Opdracht 3: </w:t>
            </w:r>
            <w:proofErr w:type="spellStart"/>
            <w:r w:rsidRPr="008A1741">
              <w:rPr>
                <w:rFonts w:asciiTheme="majorHAnsi" w:hAnsiTheme="majorHAnsi"/>
                <w:b/>
                <w:bCs/>
              </w:rPr>
              <w:t>kahoot</w:t>
            </w:r>
            <w:proofErr w:type="spellEnd"/>
          </w:p>
          <w:p w14:paraId="3351ED42" w14:textId="66B1DB20" w:rsidR="00E57D92" w:rsidRPr="008A1741" w:rsidRDefault="00E57D92" w:rsidP="00E57D92">
            <w:pPr>
              <w:rPr>
                <w:rFonts w:asciiTheme="majorHAnsi" w:eastAsiaTheme="majorEastAsia" w:hAnsiTheme="majorHAnsi" w:cstheme="majorBidi"/>
              </w:rPr>
            </w:pPr>
            <w:r w:rsidRPr="008A1741">
              <w:rPr>
                <w:rFonts w:asciiTheme="majorHAnsi" w:eastAsiaTheme="majorEastAsia" w:hAnsiTheme="majorHAnsi" w:cstheme="majorBidi"/>
              </w:rPr>
              <w:t xml:space="preserve">Daarna is er in je klas een quiz over dit onderwerp. Wie heeft de meeste kennis van de </w:t>
            </w:r>
            <w:proofErr w:type="spellStart"/>
            <w:r w:rsidRPr="008A1741">
              <w:rPr>
                <w:rFonts w:asciiTheme="majorHAnsi" w:eastAsiaTheme="majorEastAsia" w:hAnsiTheme="majorHAnsi" w:cstheme="majorBidi"/>
              </w:rPr>
              <w:t>social</w:t>
            </w:r>
            <w:proofErr w:type="spellEnd"/>
            <w:r w:rsidRPr="008A1741">
              <w:rPr>
                <w:rFonts w:asciiTheme="majorHAnsi" w:eastAsiaTheme="majorEastAsia" w:hAnsiTheme="majorHAnsi" w:cstheme="majorBidi"/>
              </w:rPr>
              <w:t xml:space="preserve"> media in jullie klas?</w:t>
            </w:r>
          </w:p>
          <w:p w14:paraId="50305AAD" w14:textId="6A1388F2" w:rsidR="000A12EF" w:rsidRPr="008A1741" w:rsidRDefault="000A12EF" w:rsidP="00E57D92">
            <w:pPr>
              <w:rPr>
                <w:rFonts w:asciiTheme="majorHAnsi" w:eastAsiaTheme="majorEastAsia" w:hAnsiTheme="majorHAnsi" w:cstheme="majorBidi"/>
              </w:rPr>
            </w:pPr>
          </w:p>
          <w:p w14:paraId="70949CF1" w14:textId="6534D54C" w:rsidR="000A12EF" w:rsidRPr="008A1741" w:rsidRDefault="000A12EF" w:rsidP="000A12E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lang w:eastAsia="nl-NL"/>
              </w:rPr>
            </w:pPr>
            <w:proofErr w:type="spellStart"/>
            <w:r w:rsidRPr="008A1741">
              <w:rPr>
                <w:rFonts w:asciiTheme="majorHAnsi" w:eastAsiaTheme="majorEastAsia" w:hAnsiTheme="majorHAnsi" w:cstheme="majorBidi"/>
              </w:rPr>
              <w:t>K</w:t>
            </w:r>
            <w:r w:rsidRPr="008A1741">
              <w:rPr>
                <w:rFonts w:asciiTheme="majorHAnsi" w:eastAsiaTheme="majorEastAsia" w:hAnsiTheme="majorHAnsi" w:cstheme="majorHAnsi"/>
                <w:szCs w:val="22"/>
              </w:rPr>
              <w:t>ahoot</w:t>
            </w:r>
            <w:proofErr w:type="spellEnd"/>
            <w:r w:rsidRPr="008A1741">
              <w:rPr>
                <w:rFonts w:asciiTheme="majorHAnsi" w:eastAsiaTheme="majorEastAsia" w:hAnsiTheme="majorHAnsi" w:cstheme="majorHAnsi"/>
                <w:szCs w:val="22"/>
              </w:rPr>
              <w:t xml:space="preserve">: </w:t>
            </w:r>
            <w:hyperlink r:id="rId8" w:history="1">
              <w:r w:rsidRPr="008A1741">
                <w:rPr>
                  <w:rStyle w:val="Hyperlink"/>
                  <w:rFonts w:asciiTheme="majorHAnsi" w:hAnsiTheme="majorHAnsi" w:cstheme="majorHAnsi"/>
                  <w:szCs w:val="22"/>
                  <w:lang w:eastAsia="nl-NL"/>
                </w:rPr>
                <w:t>https://play.kahoot.it/v2/start?quizId=ca2c0252-d4b1-4cb3-a836-c7206ec8479d</w:t>
              </w:r>
            </w:hyperlink>
          </w:p>
          <w:p w14:paraId="70BF6628" w14:textId="41E95A76" w:rsidR="000A12EF" w:rsidRDefault="000A12EF" w:rsidP="000A12E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lang w:eastAsia="nl-NL"/>
              </w:rPr>
            </w:pPr>
          </w:p>
          <w:p w14:paraId="30403670" w14:textId="06807459" w:rsidR="008A1741" w:rsidRPr="008A1741" w:rsidRDefault="008A1741" w:rsidP="000A12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  <w:lang w:eastAsia="nl-NL"/>
              </w:rPr>
            </w:pPr>
            <w:r w:rsidRPr="008A1741">
              <w:rPr>
                <w:rFonts w:asciiTheme="majorHAnsi" w:hAnsiTheme="majorHAnsi" w:cstheme="majorHAnsi"/>
                <w:b/>
                <w:bCs/>
                <w:szCs w:val="22"/>
                <w:lang w:eastAsia="nl-NL"/>
              </w:rPr>
              <w:t>Extra</w:t>
            </w:r>
            <w:r w:rsidR="00FC3EB1">
              <w:rPr>
                <w:rFonts w:asciiTheme="majorHAnsi" w:hAnsiTheme="majorHAnsi" w:cstheme="majorHAnsi"/>
                <w:b/>
                <w:bCs/>
                <w:szCs w:val="22"/>
                <w:lang w:eastAsia="nl-NL"/>
              </w:rPr>
              <w:t xml:space="preserve"> opdracht</w:t>
            </w:r>
            <w:r w:rsidRPr="008A1741">
              <w:rPr>
                <w:rFonts w:asciiTheme="majorHAnsi" w:hAnsiTheme="majorHAnsi" w:cstheme="majorHAnsi"/>
                <w:b/>
                <w:bCs/>
                <w:szCs w:val="22"/>
                <w:lang w:eastAsia="nl-NL"/>
              </w:rPr>
              <w:t>:</w:t>
            </w:r>
            <w:r w:rsidRPr="008A1741">
              <w:rPr>
                <w:rFonts w:asciiTheme="majorHAnsi" w:hAnsiTheme="majorHAnsi" w:cstheme="majorHAnsi"/>
                <w:szCs w:val="22"/>
                <w:lang w:eastAsia="nl-NL"/>
              </w:rPr>
              <w:t xml:space="preserve"> maak in een groepje een eigen </w:t>
            </w:r>
            <w:proofErr w:type="spellStart"/>
            <w:r w:rsidRPr="008A1741">
              <w:rPr>
                <w:rFonts w:asciiTheme="majorHAnsi" w:hAnsiTheme="majorHAnsi" w:cstheme="majorHAnsi"/>
                <w:szCs w:val="22"/>
                <w:lang w:eastAsia="nl-NL"/>
              </w:rPr>
              <w:t>Kahoot</w:t>
            </w:r>
            <w:proofErr w:type="spellEnd"/>
            <w:r w:rsidRPr="008A1741">
              <w:rPr>
                <w:rFonts w:asciiTheme="majorHAnsi" w:hAnsiTheme="majorHAnsi" w:cstheme="majorHAnsi"/>
                <w:szCs w:val="22"/>
                <w:lang w:eastAsia="nl-NL"/>
              </w:rPr>
              <w:t xml:space="preserve">. Stel minimaal 5 vragen over mediawijsheid. We doen (enkele) </w:t>
            </w:r>
            <w:proofErr w:type="spellStart"/>
            <w:r w:rsidRPr="008A1741">
              <w:rPr>
                <w:rFonts w:asciiTheme="majorHAnsi" w:hAnsiTheme="majorHAnsi" w:cstheme="majorHAnsi"/>
                <w:szCs w:val="22"/>
                <w:lang w:eastAsia="nl-NL"/>
              </w:rPr>
              <w:t>Kahoots</w:t>
            </w:r>
            <w:proofErr w:type="spellEnd"/>
            <w:r w:rsidRPr="008A1741">
              <w:rPr>
                <w:rFonts w:asciiTheme="majorHAnsi" w:hAnsiTheme="majorHAnsi" w:cstheme="majorHAnsi"/>
                <w:szCs w:val="22"/>
                <w:lang w:eastAsia="nl-NL"/>
              </w:rPr>
              <w:t xml:space="preserve"> in de klas!</w:t>
            </w:r>
          </w:p>
          <w:p w14:paraId="0A798D8D" w14:textId="1055CA81" w:rsidR="000A12EF" w:rsidRPr="008A1741" w:rsidRDefault="000A12EF" w:rsidP="00E57D92">
            <w:pPr>
              <w:rPr>
                <w:rFonts w:asciiTheme="majorHAnsi" w:hAnsiTheme="majorHAnsi"/>
              </w:rPr>
            </w:pPr>
          </w:p>
          <w:p w14:paraId="0B0094A5" w14:textId="00117C95" w:rsidR="002350A8" w:rsidRPr="008A1741" w:rsidRDefault="002350A8" w:rsidP="000A12EF">
            <w:pPr>
              <w:rPr>
                <w:rFonts w:ascii="Arial" w:hAnsi="Arial" w:cs="Arial"/>
              </w:rPr>
            </w:pPr>
          </w:p>
        </w:tc>
      </w:tr>
    </w:tbl>
    <w:p w14:paraId="5D7E6DA7" w14:textId="515182C8" w:rsidR="00B9075D" w:rsidRDefault="00B9075D"/>
    <w:p w14:paraId="564195AE" w14:textId="77777777" w:rsidR="00663C44" w:rsidRDefault="00663C44"/>
    <w:p w14:paraId="4D355EEE" w14:textId="771F20B8" w:rsidR="004D31A9" w:rsidRDefault="004D31A9" w:rsidP="004D31A9">
      <w: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758"/>
        <w:gridCol w:w="7564"/>
      </w:tblGrid>
      <w:tr w:rsidR="004D31A9" w14:paraId="57C81032" w14:textId="77777777" w:rsidTr="6449F063">
        <w:tc>
          <w:tcPr>
            <w:tcW w:w="9322" w:type="dxa"/>
            <w:gridSpan w:val="2"/>
          </w:tcPr>
          <w:p w14:paraId="1387B218" w14:textId="116F64BE" w:rsidR="004D31A9" w:rsidRPr="002D6989" w:rsidRDefault="6449F063" w:rsidP="00EA397E">
            <w:pPr>
              <w:rPr>
                <w:rFonts w:ascii="Arial" w:hAnsi="Arial" w:cs="Arial"/>
                <w:b/>
                <w:bCs/>
              </w:rPr>
            </w:pPr>
            <w:r w:rsidRPr="002D6989">
              <w:rPr>
                <w:rFonts w:ascii="Arial" w:eastAsia="Arial" w:hAnsi="Arial" w:cs="Arial"/>
                <w:b/>
                <w:bCs/>
              </w:rPr>
              <w:lastRenderedPageBreak/>
              <w:t xml:space="preserve">4. </w:t>
            </w:r>
            <w:r w:rsidR="002D6989">
              <w:rPr>
                <w:rFonts w:ascii="Arial" w:eastAsia="Arial" w:hAnsi="Arial" w:cs="Arial"/>
                <w:b/>
                <w:bCs/>
              </w:rPr>
              <w:t>I</w:t>
            </w:r>
            <w:r w:rsidRPr="002D6989">
              <w:rPr>
                <w:rFonts w:ascii="Arial" w:eastAsia="Arial" w:hAnsi="Arial" w:cs="Arial"/>
                <w:b/>
                <w:bCs/>
              </w:rPr>
              <w:t xml:space="preserve">k en mediawijsheid </w:t>
            </w:r>
            <w:r w:rsidR="002D6989" w:rsidRPr="002D6989">
              <w:rPr>
                <w:rFonts w:ascii="Arial" w:eastAsia="Arial" w:hAnsi="Arial" w:cs="Arial"/>
                <w:b/>
                <w:bCs/>
              </w:rPr>
              <w:t>– onderzoek &amp; presentatie</w:t>
            </w:r>
            <w:r w:rsidR="002D6989">
              <w:rPr>
                <w:rFonts w:ascii="Arial" w:eastAsia="Arial" w:hAnsi="Arial" w:cs="Arial"/>
                <w:b/>
                <w:bCs/>
              </w:rPr>
              <w:t xml:space="preserve"> (2x 2 lesuren)</w:t>
            </w:r>
          </w:p>
        </w:tc>
      </w:tr>
      <w:tr w:rsidR="004D31A9" w14:paraId="0112D0F1" w14:textId="77777777" w:rsidTr="6449F063">
        <w:trPr>
          <w:trHeight w:val="808"/>
        </w:trPr>
        <w:tc>
          <w:tcPr>
            <w:tcW w:w="1758" w:type="dxa"/>
          </w:tcPr>
          <w:p w14:paraId="312220F6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Inleiding</w:t>
            </w:r>
          </w:p>
        </w:tc>
        <w:tc>
          <w:tcPr>
            <w:tcW w:w="7564" w:type="dxa"/>
          </w:tcPr>
          <w:p w14:paraId="1FE98B38" w14:textId="77777777" w:rsidR="004D31A9" w:rsidRPr="002D6989" w:rsidRDefault="009808A9" w:rsidP="004D31A9">
            <w:pPr>
              <w:rPr>
                <w:rFonts w:asciiTheme="majorHAnsi" w:hAnsiTheme="majorHAnsi" w:cstheme="majorHAnsi"/>
              </w:rPr>
            </w:pPr>
            <w:r w:rsidRPr="002D6989">
              <w:rPr>
                <w:rFonts w:asciiTheme="majorHAnsi" w:hAnsiTheme="majorHAnsi" w:cstheme="majorHAnsi"/>
              </w:rPr>
              <w:t xml:space="preserve">Je hebt in de vorige les veel informatie gekregen over </w:t>
            </w:r>
            <w:proofErr w:type="spellStart"/>
            <w:r w:rsidRPr="002D6989">
              <w:rPr>
                <w:rFonts w:asciiTheme="majorHAnsi" w:hAnsiTheme="majorHAnsi" w:cstheme="majorHAnsi"/>
              </w:rPr>
              <w:t>social</w:t>
            </w:r>
            <w:proofErr w:type="spellEnd"/>
            <w:r w:rsidRPr="002D6989">
              <w:rPr>
                <w:rFonts w:asciiTheme="majorHAnsi" w:hAnsiTheme="majorHAnsi" w:cstheme="majorHAnsi"/>
              </w:rPr>
              <w:t xml:space="preserve"> media in het algemeen en</w:t>
            </w:r>
            <w:r w:rsidR="007B2AC1" w:rsidRPr="002D6989">
              <w:rPr>
                <w:rFonts w:asciiTheme="majorHAnsi" w:hAnsiTheme="majorHAnsi" w:cstheme="majorHAnsi"/>
              </w:rPr>
              <w:t xml:space="preserve"> de gevaren ervan. Vanaf nu ga</w:t>
            </w:r>
            <w:r w:rsidRPr="002D6989">
              <w:rPr>
                <w:rFonts w:asciiTheme="majorHAnsi" w:hAnsiTheme="majorHAnsi" w:cstheme="majorHAnsi"/>
              </w:rPr>
              <w:t xml:space="preserve"> je op onderzoek uit. Dit mag je alleen doen of in een groepje. Je kiest hiervoor uit de onderwerpen: </w:t>
            </w:r>
            <w:proofErr w:type="spellStart"/>
            <w:r w:rsidRPr="002D6989">
              <w:rPr>
                <w:rFonts w:asciiTheme="majorHAnsi" w:hAnsiTheme="majorHAnsi" w:cstheme="majorHAnsi"/>
              </w:rPr>
              <w:t>socialbesitas</w:t>
            </w:r>
            <w:proofErr w:type="spellEnd"/>
            <w:r w:rsidRPr="002D6989">
              <w:rPr>
                <w:rFonts w:asciiTheme="majorHAnsi" w:hAnsiTheme="majorHAnsi" w:cstheme="majorHAnsi"/>
              </w:rPr>
              <w:t>, internet en privacy of online-pesten. Om goed t</w:t>
            </w:r>
            <w:r w:rsidR="00E345A3" w:rsidRPr="002D6989">
              <w:rPr>
                <w:rFonts w:asciiTheme="majorHAnsi" w:hAnsiTheme="majorHAnsi" w:cstheme="majorHAnsi"/>
              </w:rPr>
              <w:t xml:space="preserve">e kunnen kiezen welk onderwerp je gaat uitwerken, bekijk je drie fragmenten </w:t>
            </w:r>
          </w:p>
          <w:p w14:paraId="05574C32" w14:textId="05C634F0" w:rsidR="002D6989" w:rsidRPr="002D6989" w:rsidRDefault="002D6989" w:rsidP="004D31A9">
            <w:pPr>
              <w:rPr>
                <w:rFonts w:asciiTheme="majorHAnsi" w:hAnsiTheme="majorHAnsi" w:cstheme="majorHAnsi"/>
              </w:rPr>
            </w:pPr>
          </w:p>
        </w:tc>
      </w:tr>
      <w:tr w:rsidR="004D31A9" w14:paraId="4B7D3430" w14:textId="77777777" w:rsidTr="6449F063">
        <w:tc>
          <w:tcPr>
            <w:tcW w:w="1758" w:type="dxa"/>
          </w:tcPr>
          <w:p w14:paraId="49E6588F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564" w:type="dxa"/>
          </w:tcPr>
          <w:p w14:paraId="24E049D5" w14:textId="77777777" w:rsidR="004D31A9" w:rsidRPr="002D6989" w:rsidRDefault="004D31A9" w:rsidP="004D31A9">
            <w:pPr>
              <w:rPr>
                <w:rFonts w:asciiTheme="majorHAnsi" w:hAnsiTheme="majorHAnsi" w:cstheme="majorHAnsi"/>
              </w:rPr>
            </w:pPr>
            <w:r w:rsidRPr="002D6989">
              <w:rPr>
                <w:rFonts w:asciiTheme="majorHAnsi" w:hAnsiTheme="majorHAnsi" w:cstheme="majorHAnsi"/>
              </w:rPr>
              <w:t>Laptop</w:t>
            </w:r>
          </w:p>
        </w:tc>
      </w:tr>
      <w:tr w:rsidR="004D31A9" w14:paraId="341F5315" w14:textId="77777777" w:rsidTr="6449F063">
        <w:tc>
          <w:tcPr>
            <w:tcW w:w="1758" w:type="dxa"/>
          </w:tcPr>
          <w:p w14:paraId="1D47FE0A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564" w:type="dxa"/>
          </w:tcPr>
          <w:p w14:paraId="6DE98EFC" w14:textId="4AF48238" w:rsidR="004D31A9" w:rsidRPr="002D6989" w:rsidRDefault="002D6989" w:rsidP="004D31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Twee blokuren</w:t>
            </w:r>
            <w:r w:rsidR="6449F063" w:rsidRPr="002D6989">
              <w:rPr>
                <w:rFonts w:asciiTheme="majorHAnsi" w:eastAsia="Arial" w:hAnsiTheme="majorHAnsi" w:cstheme="majorHAnsi"/>
              </w:rPr>
              <w:t xml:space="preserve"> = 4 lesuren</w:t>
            </w:r>
          </w:p>
        </w:tc>
      </w:tr>
      <w:tr w:rsidR="004D31A9" w14:paraId="092CEE17" w14:textId="77777777" w:rsidTr="6449F063">
        <w:tc>
          <w:tcPr>
            <w:tcW w:w="1758" w:type="dxa"/>
          </w:tcPr>
          <w:p w14:paraId="30C31815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564" w:type="dxa"/>
          </w:tcPr>
          <w:p w14:paraId="477FB419" w14:textId="77777777" w:rsidR="004D31A9" w:rsidRPr="002D6989" w:rsidRDefault="004D31A9" w:rsidP="004D31A9">
            <w:pPr>
              <w:rPr>
                <w:rFonts w:asciiTheme="majorHAnsi" w:hAnsiTheme="majorHAnsi" w:cstheme="majorHAnsi"/>
              </w:rPr>
            </w:pPr>
            <w:r w:rsidRPr="002D6989">
              <w:rPr>
                <w:rFonts w:asciiTheme="majorHAnsi" w:hAnsiTheme="majorHAnsi" w:cstheme="majorHAnsi"/>
              </w:rPr>
              <w:t xml:space="preserve">Klassikaal, individueel </w:t>
            </w:r>
          </w:p>
        </w:tc>
      </w:tr>
      <w:tr w:rsidR="004D31A9" w14:paraId="23248410" w14:textId="77777777" w:rsidTr="6449F063">
        <w:tc>
          <w:tcPr>
            <w:tcW w:w="1758" w:type="dxa"/>
          </w:tcPr>
          <w:p w14:paraId="1BB69504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564" w:type="dxa"/>
          </w:tcPr>
          <w:p w14:paraId="6D21CEF2" w14:textId="77777777" w:rsidR="004D31A9" w:rsidRDefault="002D6989" w:rsidP="004D31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 leert een klein onderzoek doen. </w:t>
            </w:r>
          </w:p>
          <w:p w14:paraId="2B6C2CC7" w14:textId="77777777" w:rsidR="002D6989" w:rsidRDefault="002D6989" w:rsidP="004D31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 leert over de gevaren van </w:t>
            </w:r>
            <w:proofErr w:type="spellStart"/>
            <w:r>
              <w:rPr>
                <w:rFonts w:asciiTheme="majorHAnsi" w:hAnsiTheme="majorHAnsi" w:cstheme="majorHAnsi"/>
              </w:rPr>
              <w:t>social</w:t>
            </w:r>
            <w:proofErr w:type="spellEnd"/>
            <w:r>
              <w:rPr>
                <w:rFonts w:asciiTheme="majorHAnsi" w:hAnsiTheme="majorHAnsi" w:cstheme="majorHAnsi"/>
              </w:rPr>
              <w:t xml:space="preserve"> media. </w:t>
            </w:r>
          </w:p>
          <w:p w14:paraId="12726CBB" w14:textId="77777777" w:rsidR="002D6989" w:rsidRDefault="002D6989" w:rsidP="004D31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 leert presenteren. </w:t>
            </w:r>
          </w:p>
          <w:p w14:paraId="467F77D2" w14:textId="6C7CFFE9" w:rsidR="002D6989" w:rsidRPr="002D6989" w:rsidRDefault="002D6989" w:rsidP="004D31A9">
            <w:pPr>
              <w:rPr>
                <w:rFonts w:asciiTheme="majorHAnsi" w:hAnsiTheme="majorHAnsi" w:cstheme="majorHAnsi"/>
              </w:rPr>
            </w:pPr>
          </w:p>
        </w:tc>
      </w:tr>
      <w:tr w:rsidR="004D31A9" w14:paraId="60283B5B" w14:textId="77777777" w:rsidTr="002D6989">
        <w:trPr>
          <w:trHeight w:val="914"/>
        </w:trPr>
        <w:tc>
          <w:tcPr>
            <w:tcW w:w="1758" w:type="dxa"/>
          </w:tcPr>
          <w:p w14:paraId="4AEB2C4F" w14:textId="77777777" w:rsidR="004D31A9" w:rsidRPr="007663AE" w:rsidRDefault="004D31A9" w:rsidP="004D31A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Opdrachten</w:t>
            </w:r>
          </w:p>
        </w:tc>
        <w:tc>
          <w:tcPr>
            <w:tcW w:w="7564" w:type="dxa"/>
          </w:tcPr>
          <w:p w14:paraId="3E65CDC8" w14:textId="6D6B8E45" w:rsidR="004D31A9" w:rsidRPr="002D6989" w:rsidRDefault="00833826" w:rsidP="004D31A9">
            <w:pPr>
              <w:rPr>
                <w:rFonts w:asciiTheme="majorHAnsi" w:hAnsiTheme="majorHAnsi"/>
                <w:b/>
                <w:bCs/>
              </w:rPr>
            </w:pPr>
            <w:r w:rsidRPr="002D6989">
              <w:rPr>
                <w:rFonts w:asciiTheme="majorHAnsi" w:hAnsiTheme="majorHAnsi"/>
                <w:b/>
                <w:bCs/>
              </w:rPr>
              <w:t>Opdracht 1</w:t>
            </w:r>
            <w:r w:rsidR="00FF6572">
              <w:rPr>
                <w:rFonts w:asciiTheme="majorHAnsi" w:hAnsiTheme="majorHAnsi"/>
                <w:b/>
                <w:bCs/>
              </w:rPr>
              <w:t xml:space="preserve"> onderzoek mediawijsheid</w:t>
            </w:r>
          </w:p>
          <w:p w14:paraId="6294346A" w14:textId="4AC208BE" w:rsidR="004D31A9" w:rsidRDefault="004D31A9" w:rsidP="004D3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Bekijk de volgende fragmenten die bij onderwerp 1, 2 en 3 horen</w:t>
            </w:r>
          </w:p>
          <w:p w14:paraId="6AABC0A3" w14:textId="77777777" w:rsidR="004D31A9" w:rsidRDefault="004D31A9" w:rsidP="004D31A9">
            <w:pPr>
              <w:rPr>
                <w:rFonts w:asciiTheme="majorHAnsi" w:hAnsiTheme="majorHAnsi"/>
              </w:rPr>
            </w:pPr>
          </w:p>
          <w:p w14:paraId="5A0A3043" w14:textId="602BD42D" w:rsidR="004D31A9" w:rsidRPr="006A4356" w:rsidRDefault="004D31A9" w:rsidP="004D31A9">
            <w:pPr>
              <w:rPr>
                <w:rFonts w:asciiTheme="majorHAnsi" w:hAnsiTheme="majorHAnsi" w:cstheme="majorHAnsi"/>
              </w:rPr>
            </w:pPr>
            <w:r w:rsidRPr="006A4356">
              <w:rPr>
                <w:rFonts w:asciiTheme="majorHAnsi" w:hAnsiTheme="majorHAnsi" w:cstheme="majorHAnsi"/>
              </w:rPr>
              <w:t xml:space="preserve">Onderwerp 1: </w:t>
            </w:r>
            <w:proofErr w:type="spellStart"/>
            <w:r w:rsidRPr="006A4356">
              <w:rPr>
                <w:rFonts w:asciiTheme="majorHAnsi" w:hAnsiTheme="majorHAnsi" w:cstheme="majorHAnsi"/>
              </w:rPr>
              <w:t>Socialbesitas</w:t>
            </w:r>
            <w:proofErr w:type="spellEnd"/>
            <w:r w:rsidRPr="006A4356">
              <w:rPr>
                <w:rFonts w:asciiTheme="majorHAnsi" w:hAnsiTheme="majorHAnsi" w:cstheme="majorHAnsi"/>
              </w:rPr>
              <w:t>:</w:t>
            </w:r>
          </w:p>
          <w:p w14:paraId="0E1924E0" w14:textId="21347364" w:rsidR="004D31A9" w:rsidRPr="006A4356" w:rsidRDefault="00200C28" w:rsidP="004D31A9">
            <w:pPr>
              <w:rPr>
                <w:rFonts w:asciiTheme="majorHAnsi" w:hAnsiTheme="majorHAnsi" w:cstheme="majorHAnsi"/>
                <w:color w:val="0000FF" w:themeColor="hyperlink"/>
                <w:u w:val="single"/>
              </w:rPr>
            </w:pPr>
            <w:hyperlink r:id="rId9" w:history="1">
              <w:r w:rsidR="002D6989" w:rsidRPr="006A4356">
                <w:rPr>
                  <w:rFonts w:asciiTheme="majorHAnsi" w:hAnsiTheme="majorHAnsi" w:cstheme="majorHAnsi"/>
                  <w:color w:val="DCA10D"/>
                  <w:sz w:val="24"/>
                  <w:lang w:eastAsia="nl-NL"/>
                </w:rPr>
                <w:t>https://www.youtube.com/watch?v=zhPcFd1agSA</w:t>
              </w:r>
            </w:hyperlink>
          </w:p>
          <w:p w14:paraId="7C609E64" w14:textId="36B361C1" w:rsidR="004D31A9" w:rsidRDefault="004D31A9" w:rsidP="004D31A9">
            <w:pPr>
              <w:rPr>
                <w:rFonts w:asciiTheme="majorHAnsi" w:hAnsiTheme="majorHAnsi" w:cstheme="majorHAnsi"/>
              </w:rPr>
            </w:pPr>
            <w:r w:rsidRPr="006A4356">
              <w:rPr>
                <w:rFonts w:asciiTheme="majorHAnsi" w:hAnsiTheme="majorHAnsi" w:cstheme="majorHAnsi"/>
              </w:rPr>
              <w:t xml:space="preserve">Onderwerp 2: Internet en privacy: </w:t>
            </w:r>
            <w:r w:rsidR="002D6989" w:rsidRPr="006A4356">
              <w:rPr>
                <w:rFonts w:asciiTheme="majorHAnsi" w:hAnsiTheme="majorHAnsi" w:cstheme="majorHAnsi"/>
              </w:rPr>
              <w:t xml:space="preserve">geen filmpje beschikbaar. </w:t>
            </w:r>
          </w:p>
          <w:p w14:paraId="7B51C13C" w14:textId="77777777" w:rsidR="009B78A1" w:rsidRDefault="009B78A1" w:rsidP="009B78A1">
            <w:pPr>
              <w:rPr>
                <w:rFonts w:ascii="Times New Roman" w:hAnsi="Times New Roman" w:cs="Times New Roman"/>
                <w:lang w:eastAsia="nl-NL"/>
              </w:rPr>
            </w:pPr>
            <w:hyperlink r:id="rId10" w:tooltip="https://www.youtube.com/watch?v=RaIUVJwaxWQ" w:history="1">
              <w:r>
                <w:rPr>
                  <w:rStyle w:val="Hyperlink"/>
                  <w:rFonts w:cs="Calibri"/>
                </w:rPr>
                <w:t>https://www.youtube.com/watch?v=RaIUVJwaxWQ</w:t>
              </w:r>
            </w:hyperlink>
          </w:p>
          <w:p w14:paraId="21A96814" w14:textId="77777777" w:rsidR="004D31A9" w:rsidRPr="006A4356" w:rsidRDefault="004D31A9" w:rsidP="004D31A9">
            <w:pPr>
              <w:rPr>
                <w:rFonts w:asciiTheme="majorHAnsi" w:hAnsiTheme="majorHAnsi" w:cstheme="majorHAnsi"/>
              </w:rPr>
            </w:pPr>
            <w:r w:rsidRPr="006A4356">
              <w:rPr>
                <w:rFonts w:asciiTheme="majorHAnsi" w:hAnsiTheme="majorHAnsi" w:cstheme="majorHAnsi"/>
              </w:rPr>
              <w:t>Onderwerp 3: online pesten</w:t>
            </w:r>
          </w:p>
          <w:p w14:paraId="77942941" w14:textId="26ED5981" w:rsidR="002D6989" w:rsidRPr="006A4356" w:rsidRDefault="00200C28" w:rsidP="002D69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lang w:eastAsia="nl-NL"/>
              </w:rPr>
            </w:pPr>
            <w:hyperlink r:id="rId11" w:history="1">
              <w:r w:rsidR="002D6989" w:rsidRPr="006A4356">
                <w:rPr>
                  <w:rFonts w:asciiTheme="majorHAnsi" w:hAnsiTheme="majorHAnsi" w:cstheme="majorHAnsi"/>
                  <w:color w:val="DCA10D"/>
                  <w:sz w:val="24"/>
                  <w:lang w:eastAsia="nl-NL"/>
                </w:rPr>
                <w:t>https://www.youtube.com/watch?v=3n8eSe5mYVo</w:t>
              </w:r>
            </w:hyperlink>
          </w:p>
          <w:p w14:paraId="4BE40127" w14:textId="77777777" w:rsidR="004D31A9" w:rsidRPr="006A4356" w:rsidRDefault="004D31A9" w:rsidP="004D31A9">
            <w:pPr>
              <w:rPr>
                <w:rFonts w:asciiTheme="majorHAnsi" w:hAnsiTheme="majorHAnsi" w:cstheme="majorHAnsi"/>
              </w:rPr>
            </w:pPr>
          </w:p>
          <w:p w14:paraId="447DF9F8" w14:textId="6792A8FD" w:rsidR="00A5425B" w:rsidRPr="006A4356" w:rsidRDefault="002D6989" w:rsidP="004D31A9">
            <w:pPr>
              <w:rPr>
                <w:rFonts w:asciiTheme="majorHAnsi" w:hAnsiTheme="majorHAnsi" w:cstheme="majorHAnsi"/>
              </w:rPr>
            </w:pPr>
            <w:r w:rsidRPr="006A4356">
              <w:rPr>
                <w:rFonts w:asciiTheme="majorHAnsi" w:hAnsiTheme="majorHAnsi" w:cstheme="majorHAnsi"/>
                <w:b/>
                <w:bCs/>
              </w:rPr>
              <w:t xml:space="preserve">Stap </w:t>
            </w:r>
            <w:r w:rsidR="00A5425B" w:rsidRPr="006A4356">
              <w:rPr>
                <w:rFonts w:asciiTheme="majorHAnsi" w:hAnsiTheme="majorHAnsi" w:cstheme="majorHAnsi"/>
                <w:b/>
                <w:bCs/>
              </w:rPr>
              <w:t>1</w:t>
            </w:r>
            <w:r w:rsidRPr="006A4356">
              <w:rPr>
                <w:rFonts w:asciiTheme="majorHAnsi" w:hAnsiTheme="majorHAnsi" w:cstheme="majorHAnsi"/>
                <w:b/>
                <w:bCs/>
              </w:rPr>
              <w:t xml:space="preserve"> groepje &amp; onderwerp kiezen</w:t>
            </w:r>
            <w:r w:rsidRPr="006A4356">
              <w:rPr>
                <w:rFonts w:asciiTheme="majorHAnsi" w:hAnsiTheme="majorHAnsi" w:cstheme="majorHAnsi"/>
                <w:b/>
                <w:bCs/>
              </w:rPr>
              <w:br/>
            </w:r>
            <w:r w:rsidR="00C35C4A" w:rsidRPr="006A4356">
              <w:rPr>
                <w:rFonts w:asciiTheme="majorHAnsi" w:hAnsiTheme="majorHAnsi" w:cstheme="majorHAnsi"/>
              </w:rPr>
              <w:t>Je besluit</w:t>
            </w:r>
            <w:r w:rsidR="00A5425B" w:rsidRPr="006A4356">
              <w:rPr>
                <w:rFonts w:asciiTheme="majorHAnsi" w:hAnsiTheme="majorHAnsi" w:cstheme="majorHAnsi"/>
              </w:rPr>
              <w:t xml:space="preserve"> of je alleen of in een groepje een van deze onderwerpen gaat onderzoeken. Welk onderwerp dit gaat worden</w:t>
            </w:r>
            <w:r w:rsidRPr="006A4356">
              <w:rPr>
                <w:rFonts w:asciiTheme="majorHAnsi" w:hAnsiTheme="majorHAnsi" w:cstheme="majorHAnsi"/>
              </w:rPr>
              <w:t>?</w:t>
            </w:r>
            <w:r w:rsidR="00A5425B" w:rsidRPr="006A4356">
              <w:rPr>
                <w:rFonts w:asciiTheme="majorHAnsi" w:hAnsiTheme="majorHAnsi" w:cstheme="majorHAnsi"/>
              </w:rPr>
              <w:t xml:space="preserve"> Tijd over? Ga alvast aan de slag met de volgende stap.</w:t>
            </w:r>
          </w:p>
          <w:p w14:paraId="197C4FC5" w14:textId="20C556B6" w:rsidR="00A5425B" w:rsidRDefault="00A5425B" w:rsidP="004D31A9">
            <w:pPr>
              <w:rPr>
                <w:rFonts w:asciiTheme="majorHAnsi" w:hAnsiTheme="majorHAnsi"/>
              </w:rPr>
            </w:pPr>
          </w:p>
          <w:p w14:paraId="4C765C16" w14:textId="547F8D5A" w:rsidR="002D6989" w:rsidRDefault="002D6989" w:rsidP="004D31A9">
            <w:pPr>
              <w:rPr>
                <w:rFonts w:asciiTheme="majorHAnsi" w:hAnsiTheme="majorHAnsi"/>
              </w:rPr>
            </w:pPr>
            <w:r w:rsidRPr="002D6989">
              <w:rPr>
                <w:rFonts w:asciiTheme="majorHAnsi" w:hAnsiTheme="majorHAnsi"/>
                <w:b/>
                <w:bCs/>
              </w:rPr>
              <w:t xml:space="preserve">Stap </w:t>
            </w:r>
            <w:r w:rsidR="00A5425B" w:rsidRPr="002D6989">
              <w:rPr>
                <w:rFonts w:asciiTheme="majorHAnsi" w:hAnsiTheme="majorHAnsi"/>
                <w:b/>
                <w:bCs/>
              </w:rPr>
              <w:t>2.</w:t>
            </w:r>
            <w:r w:rsidR="00A5425B">
              <w:rPr>
                <w:rFonts w:asciiTheme="majorHAnsi" w:hAnsiTheme="majorHAnsi"/>
              </w:rPr>
              <w:t xml:space="preserve"> </w:t>
            </w:r>
            <w:r w:rsidRPr="002D6989">
              <w:rPr>
                <w:rFonts w:asciiTheme="majorHAnsi" w:hAnsiTheme="majorHAnsi"/>
                <w:b/>
                <w:bCs/>
              </w:rPr>
              <w:t>Het onderzoek</w:t>
            </w:r>
            <w:r>
              <w:rPr>
                <w:rFonts w:asciiTheme="majorHAnsi" w:hAnsiTheme="majorHAnsi"/>
                <w:b/>
                <w:bCs/>
              </w:rPr>
              <w:t>sverslag</w:t>
            </w:r>
          </w:p>
          <w:p w14:paraId="0625BFB2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Probleemstelling: wat is het probleem?</w:t>
            </w:r>
          </w:p>
          <w:p w14:paraId="7137B580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Onderzoeksvraag: welke vraag wil je onderzoeken?</w:t>
            </w:r>
          </w:p>
          <w:p w14:paraId="013AE54B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Deelvragen: bedenk minimaal 5 deelvragen. Gebruik de Wie, Wat, Waar, Waarom, Wanneer, Hoe?</w:t>
            </w:r>
          </w:p>
          <w:p w14:paraId="4B7B100A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Deelvragen uitwerken: schrijf voor elke deelvraag een alinea. </w:t>
            </w:r>
          </w:p>
          <w:p w14:paraId="4B232667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Conclusie: samenvatting en antwoord op je hoofdvraag. </w:t>
            </w:r>
          </w:p>
          <w:p w14:paraId="1E850966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Persoonlijke: wat vinden jullie persoonlijk van het onderwerp en heb je er ervaring mee?</w:t>
            </w:r>
          </w:p>
          <w:p w14:paraId="7C9E9F38" w14:textId="77777777" w:rsidR="002D6989" w:rsidRPr="002D6989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Bronvermelding: welke </w:t>
            </w:r>
            <w:proofErr w:type="gramStart"/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bronnen /</w:t>
            </w:r>
            <w:proofErr w:type="gramEnd"/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 websites hebben jullie gebruikt?</w:t>
            </w:r>
          </w:p>
          <w:p w14:paraId="2EAE5BE9" w14:textId="797890C1" w:rsidR="00AC1A15" w:rsidRDefault="002D6989" w:rsidP="002D6989">
            <w:pPr>
              <w:numPr>
                <w:ilvl w:val="0"/>
                <w:numId w:val="1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Lay-out: maak het verslag netjes. Spelling, alinea’s, voorpagina, Totaal verslag: 2-3 A4.</w:t>
            </w:r>
          </w:p>
          <w:p w14:paraId="2156441C" w14:textId="057FB3BA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</w:p>
          <w:p w14:paraId="20211344" w14:textId="4B56BD85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nl-NL"/>
              </w:rPr>
              <w:t>Stap 3</w:t>
            </w:r>
            <w:r w:rsidRPr="002D6989"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nl-NL"/>
              </w:rPr>
              <w:t xml:space="preserve"> 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nl-NL"/>
              </w:rPr>
              <w:t>resentatie voorbereiden</w:t>
            </w:r>
          </w:p>
          <w:p w14:paraId="1964AD17" w14:textId="7777777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  <w:t xml:space="preserve">Bereid je presentatie voor! Wees origineel. </w:t>
            </w:r>
          </w:p>
          <w:p w14:paraId="2F693F3B" w14:textId="7777777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- Presenteer je onderzoek + conclusie</w:t>
            </w:r>
            <w:r w:rsidRPr="002D6989">
              <w:rPr>
                <w:rFonts w:ascii="MS Gothic" w:eastAsia="MS Gothic" w:hAnsi="MS Gothic" w:cs="MS Gothic" w:hint="eastAsia"/>
                <w:color w:val="000000"/>
                <w:szCs w:val="22"/>
                <w:lang w:eastAsia="nl-NL"/>
              </w:rPr>
              <w:t> </w:t>
            </w:r>
          </w:p>
          <w:p w14:paraId="13FA65EE" w14:textId="7777777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- Bedenk een deel met de klas: zoals een stelling of vraag. </w:t>
            </w:r>
            <w:r w:rsidRPr="002D6989">
              <w:rPr>
                <w:rFonts w:ascii="MS Gothic" w:eastAsia="MS Gothic" w:hAnsi="MS Gothic" w:cs="MS Gothic" w:hint="eastAsia"/>
                <w:color w:val="000000"/>
                <w:szCs w:val="22"/>
                <w:lang w:eastAsia="nl-NL"/>
              </w:rPr>
              <w:t> </w:t>
            </w:r>
          </w:p>
          <w:p w14:paraId="11EB9127" w14:textId="7777777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 xml:space="preserve">- Wees origineel in je presentatievorm. </w:t>
            </w:r>
            <w:r w:rsidRPr="002D6989">
              <w:rPr>
                <w:rFonts w:ascii="MS Gothic" w:eastAsia="MS Gothic" w:hAnsi="MS Gothic" w:cs="MS Gothic" w:hint="eastAsia"/>
                <w:color w:val="000000"/>
                <w:szCs w:val="22"/>
                <w:lang w:eastAsia="nl-NL"/>
              </w:rPr>
              <w:t> </w:t>
            </w:r>
          </w:p>
          <w:p w14:paraId="0F1E99F9" w14:textId="59B17114" w:rsid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- Presenteer overtuigend en duidelijk.</w:t>
            </w:r>
          </w:p>
          <w:p w14:paraId="074BFD56" w14:textId="09428365" w:rsid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</w:p>
          <w:p w14:paraId="57B7612D" w14:textId="57A95B0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nl-NL"/>
              </w:rPr>
            </w:pPr>
            <w:r w:rsidRPr="002D6989"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nl-NL"/>
              </w:rPr>
              <w:lastRenderedPageBreak/>
              <w:t>Stap 4: presentatiemoment!</w:t>
            </w:r>
          </w:p>
          <w:p w14:paraId="171605B8" w14:textId="61CE70A2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  <w:t>Je krijgt een beoordeling.</w:t>
            </w:r>
          </w:p>
          <w:p w14:paraId="340333BA" w14:textId="77777777" w:rsidR="002D6989" w:rsidRPr="002D6989" w:rsidRDefault="002D6989" w:rsidP="002D6989">
            <w:p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2"/>
                <w:lang w:eastAsia="nl-NL"/>
              </w:rPr>
            </w:pPr>
          </w:p>
          <w:p w14:paraId="050D093E" w14:textId="77777777" w:rsidR="004D31A9" w:rsidRPr="00BB097A" w:rsidRDefault="004D31A9" w:rsidP="004D31A9">
            <w:pPr>
              <w:rPr>
                <w:rFonts w:ascii="Arial" w:hAnsi="Arial" w:cs="Arial"/>
              </w:rPr>
            </w:pPr>
          </w:p>
        </w:tc>
      </w:tr>
      <w:tr w:rsidR="002D6989" w14:paraId="5322D60E" w14:textId="77777777" w:rsidTr="002D6989">
        <w:trPr>
          <w:trHeight w:val="914"/>
        </w:trPr>
        <w:tc>
          <w:tcPr>
            <w:tcW w:w="1758" w:type="dxa"/>
          </w:tcPr>
          <w:p w14:paraId="560573A1" w14:textId="4E240229" w:rsidR="002D6989" w:rsidRPr="002D6989" w:rsidRDefault="002D6989" w:rsidP="004D31A9">
            <w:pPr>
              <w:rPr>
                <w:rFonts w:asciiTheme="majorHAnsi" w:hAnsiTheme="majorHAnsi" w:cstheme="majorHAnsi"/>
                <w:b/>
                <w:bCs/>
              </w:rPr>
            </w:pPr>
            <w:r w:rsidRPr="002D6989">
              <w:rPr>
                <w:rFonts w:asciiTheme="majorHAnsi" w:hAnsiTheme="majorHAnsi" w:cstheme="majorHAnsi"/>
                <w:b/>
                <w:bCs/>
              </w:rPr>
              <w:lastRenderedPageBreak/>
              <w:t>Beoordeling</w:t>
            </w:r>
          </w:p>
        </w:tc>
        <w:tc>
          <w:tcPr>
            <w:tcW w:w="7564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276"/>
              <w:gridCol w:w="1342"/>
              <w:gridCol w:w="1467"/>
              <w:gridCol w:w="1467"/>
            </w:tblGrid>
            <w:tr w:rsidR="002D6989" w:rsidRPr="002D6989" w14:paraId="4142AE29" w14:textId="77777777" w:rsidTr="003767F8">
              <w:tc>
                <w:tcPr>
                  <w:tcW w:w="1781" w:type="dxa"/>
                </w:tcPr>
                <w:p w14:paraId="5673C193" w14:textId="5DA8ECF5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Uitleg probleem</w:t>
                  </w:r>
                </w:p>
                <w:p w14:paraId="31D606B6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&amp; inleiding</w:t>
                  </w:r>
                </w:p>
                <w:p w14:paraId="7ACC3394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</w:tcPr>
                <w:p w14:paraId="06E3AF34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2" w:type="dxa"/>
                </w:tcPr>
                <w:p w14:paraId="67C509DF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0D18A1C2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0502389E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D6989" w:rsidRPr="002D6989" w14:paraId="0EF9AC37" w14:textId="77777777" w:rsidTr="003767F8">
              <w:tc>
                <w:tcPr>
                  <w:tcW w:w="1781" w:type="dxa"/>
                </w:tcPr>
                <w:p w14:paraId="36202D8B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Onderzoeksvraag</w:t>
                  </w:r>
                </w:p>
                <w:p w14:paraId="0B7FEE63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&amp; conclusie</w:t>
                  </w:r>
                </w:p>
                <w:p w14:paraId="45E90AFB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</w:tcPr>
                <w:p w14:paraId="18570FCF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2" w:type="dxa"/>
                </w:tcPr>
                <w:p w14:paraId="5F063CC2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0D55C009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2DB4DFC7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D6989" w:rsidRPr="002D6989" w14:paraId="56226E0F" w14:textId="77777777" w:rsidTr="003767F8">
              <w:tc>
                <w:tcPr>
                  <w:tcW w:w="1781" w:type="dxa"/>
                </w:tcPr>
                <w:p w14:paraId="1B506212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Deelvragen</w:t>
                  </w:r>
                </w:p>
                <w:p w14:paraId="75CF06D5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&amp; antwoorden</w:t>
                  </w:r>
                </w:p>
                <w:p w14:paraId="2245FF5C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</w:tcPr>
                <w:p w14:paraId="72622823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2" w:type="dxa"/>
                </w:tcPr>
                <w:p w14:paraId="3AAABE00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4347E66F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38600166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D6989" w:rsidRPr="002D6989" w14:paraId="5BADC0BE" w14:textId="77777777" w:rsidTr="003767F8">
              <w:tc>
                <w:tcPr>
                  <w:tcW w:w="1781" w:type="dxa"/>
                </w:tcPr>
                <w:p w14:paraId="01E524A6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 xml:space="preserve">Vraag aan klas/eigen </w:t>
                  </w:r>
                  <w:proofErr w:type="gramStart"/>
                  <w:r w:rsidRPr="002D6989">
                    <w:rPr>
                      <w:rFonts w:asciiTheme="majorHAnsi" w:hAnsiTheme="majorHAnsi" w:cstheme="majorHAnsi"/>
                    </w:rPr>
                    <w:t>ervaring /</w:t>
                  </w:r>
                  <w:proofErr w:type="gramEnd"/>
                  <w:r w:rsidRPr="002D6989">
                    <w:rPr>
                      <w:rFonts w:asciiTheme="majorHAnsi" w:hAnsiTheme="majorHAnsi" w:cstheme="majorHAnsi"/>
                    </w:rPr>
                    <w:t xml:space="preserve"> stelling</w:t>
                  </w:r>
                </w:p>
                <w:p w14:paraId="4EBB96B2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</w:tcPr>
                <w:p w14:paraId="0D9112D2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2" w:type="dxa"/>
                </w:tcPr>
                <w:p w14:paraId="118BB8D7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383ECC93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5C3AED48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D6989" w:rsidRPr="002D6989" w14:paraId="0591AAB1" w14:textId="77777777" w:rsidTr="003767F8">
              <w:tc>
                <w:tcPr>
                  <w:tcW w:w="1781" w:type="dxa"/>
                </w:tcPr>
                <w:p w14:paraId="33C80DD8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  <w:r w:rsidRPr="002D6989">
                    <w:rPr>
                      <w:rFonts w:asciiTheme="majorHAnsi" w:hAnsiTheme="majorHAnsi" w:cstheme="majorHAnsi"/>
                    </w:rPr>
                    <w:t>Presentatie</w:t>
                  </w:r>
                </w:p>
                <w:p w14:paraId="1CC7E2A0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  <w:p w14:paraId="3B4DCEB8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</w:tcPr>
                <w:p w14:paraId="33004455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2" w:type="dxa"/>
                </w:tcPr>
                <w:p w14:paraId="2C4A4267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37E234DF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67" w:type="dxa"/>
                </w:tcPr>
                <w:p w14:paraId="7C13257A" w14:textId="77777777" w:rsidR="002D6989" w:rsidRPr="002D6989" w:rsidRDefault="002D6989" w:rsidP="002D698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A31CA18" w14:textId="77777777" w:rsidR="002D6989" w:rsidRPr="002D6989" w:rsidRDefault="002D6989" w:rsidP="004D31A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279F5DE" w14:textId="744D6E8B" w:rsidR="004D31A9" w:rsidRDefault="004D31A9" w:rsidP="004D31A9"/>
    <w:p w14:paraId="2BC8B0DA" w14:textId="77777777" w:rsidR="004D31A9" w:rsidRDefault="004D31A9"/>
    <w:sectPr w:rsidR="004D31A9" w:rsidSect="00780CB8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0973" w14:textId="77777777" w:rsidR="00200C28" w:rsidRDefault="00200C28" w:rsidP="008237BF">
      <w:r>
        <w:separator/>
      </w:r>
    </w:p>
  </w:endnote>
  <w:endnote w:type="continuationSeparator" w:id="0">
    <w:p w14:paraId="3F153630" w14:textId="77777777" w:rsidR="00200C28" w:rsidRDefault="00200C28" w:rsidP="008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667" w14:textId="2A827419" w:rsidR="00833826" w:rsidRPr="008237BF" w:rsidRDefault="00833826" w:rsidP="008237BF">
    <w:pPr>
      <w:pStyle w:val="Kop-envoettekst"/>
      <w:rPr>
        <w:rFonts w:ascii="Arial" w:hAnsi="Arial"/>
        <w:b/>
        <w:sz w:val="16"/>
        <w:szCs w:val="16"/>
      </w:rPr>
    </w:pPr>
    <w:proofErr w:type="spellStart"/>
    <w:r>
      <w:rPr>
        <w:rFonts w:ascii="Arial" w:hAnsi="Arial"/>
        <w:b/>
        <w:sz w:val="16"/>
        <w:szCs w:val="16"/>
      </w:rPr>
      <w:t>Stad&amp;Esch&amp;ik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D594" w14:textId="77777777" w:rsidR="00200C28" w:rsidRDefault="00200C28" w:rsidP="008237BF">
      <w:r>
        <w:separator/>
      </w:r>
    </w:p>
  </w:footnote>
  <w:footnote w:type="continuationSeparator" w:id="0">
    <w:p w14:paraId="1DD07484" w14:textId="77777777" w:rsidR="00200C28" w:rsidRDefault="00200C28" w:rsidP="008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981A" w14:textId="5ECC90A4" w:rsidR="00833826" w:rsidRDefault="00833826">
    <w:pPr>
      <w:pStyle w:val="Koptekst"/>
    </w:pPr>
    <w:r>
      <w:rPr>
        <w:noProof/>
        <w:lang w:val="en-US" w:eastAsia="en-US"/>
      </w:rPr>
      <w:drawing>
        <wp:inline distT="0" distB="0" distL="0" distR="0" wp14:anchorId="68D5C26F" wp14:editId="759EC20A">
          <wp:extent cx="3538855" cy="757657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Opdra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7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70F1B"/>
    <w:multiLevelType w:val="hybridMultilevel"/>
    <w:tmpl w:val="791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BAC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267CC"/>
    <w:multiLevelType w:val="hybridMultilevel"/>
    <w:tmpl w:val="FC68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1261"/>
    <w:multiLevelType w:val="hybridMultilevel"/>
    <w:tmpl w:val="6D1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5C31"/>
    <w:multiLevelType w:val="hybridMultilevel"/>
    <w:tmpl w:val="401AAEDC"/>
    <w:lvl w:ilvl="0" w:tplc="F2EE589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20C6"/>
    <w:multiLevelType w:val="hybridMultilevel"/>
    <w:tmpl w:val="E2D811E6"/>
    <w:lvl w:ilvl="0" w:tplc="A0D6A5BE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6E3B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1597B"/>
    <w:multiLevelType w:val="hybridMultilevel"/>
    <w:tmpl w:val="5362647A"/>
    <w:lvl w:ilvl="0" w:tplc="2FB48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66BE"/>
    <w:multiLevelType w:val="hybridMultilevel"/>
    <w:tmpl w:val="364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4"/>
    <w:rsid w:val="000161DF"/>
    <w:rsid w:val="00017DB0"/>
    <w:rsid w:val="000345EA"/>
    <w:rsid w:val="00035C2C"/>
    <w:rsid w:val="00086553"/>
    <w:rsid w:val="000939CC"/>
    <w:rsid w:val="000A12EF"/>
    <w:rsid w:val="000C7862"/>
    <w:rsid w:val="00126999"/>
    <w:rsid w:val="001D6804"/>
    <w:rsid w:val="001E13BE"/>
    <w:rsid w:val="001F2A69"/>
    <w:rsid w:val="00200C28"/>
    <w:rsid w:val="002350A8"/>
    <w:rsid w:val="00266CFE"/>
    <w:rsid w:val="002745AB"/>
    <w:rsid w:val="0027462C"/>
    <w:rsid w:val="002D6989"/>
    <w:rsid w:val="00336B9F"/>
    <w:rsid w:val="003500E9"/>
    <w:rsid w:val="00364AB3"/>
    <w:rsid w:val="00364C07"/>
    <w:rsid w:val="0037681A"/>
    <w:rsid w:val="00396C2D"/>
    <w:rsid w:val="00396FC9"/>
    <w:rsid w:val="003B557D"/>
    <w:rsid w:val="003C7AD6"/>
    <w:rsid w:val="003F6925"/>
    <w:rsid w:val="00403B0B"/>
    <w:rsid w:val="00421CE3"/>
    <w:rsid w:val="004D31A9"/>
    <w:rsid w:val="004D6D2E"/>
    <w:rsid w:val="004E4D3C"/>
    <w:rsid w:val="004F73EB"/>
    <w:rsid w:val="00515D78"/>
    <w:rsid w:val="0052257A"/>
    <w:rsid w:val="0059352B"/>
    <w:rsid w:val="005C7452"/>
    <w:rsid w:val="00611E70"/>
    <w:rsid w:val="00663C44"/>
    <w:rsid w:val="006654E8"/>
    <w:rsid w:val="0067291B"/>
    <w:rsid w:val="006A4356"/>
    <w:rsid w:val="006D0F2E"/>
    <w:rsid w:val="00737A5F"/>
    <w:rsid w:val="00755BAC"/>
    <w:rsid w:val="007663AE"/>
    <w:rsid w:val="00770EB0"/>
    <w:rsid w:val="00780CB8"/>
    <w:rsid w:val="00793309"/>
    <w:rsid w:val="007A4052"/>
    <w:rsid w:val="007A6B96"/>
    <w:rsid w:val="007B2AC1"/>
    <w:rsid w:val="00806674"/>
    <w:rsid w:val="008237BF"/>
    <w:rsid w:val="00833826"/>
    <w:rsid w:val="008440FD"/>
    <w:rsid w:val="00853047"/>
    <w:rsid w:val="0086773F"/>
    <w:rsid w:val="00874665"/>
    <w:rsid w:val="008A1741"/>
    <w:rsid w:val="008F4354"/>
    <w:rsid w:val="009808A9"/>
    <w:rsid w:val="009B78A1"/>
    <w:rsid w:val="009F34F3"/>
    <w:rsid w:val="00A453D8"/>
    <w:rsid w:val="00A5425B"/>
    <w:rsid w:val="00A93282"/>
    <w:rsid w:val="00AC1A15"/>
    <w:rsid w:val="00AC495B"/>
    <w:rsid w:val="00B11520"/>
    <w:rsid w:val="00B12900"/>
    <w:rsid w:val="00B16E08"/>
    <w:rsid w:val="00B9075D"/>
    <w:rsid w:val="00BB097A"/>
    <w:rsid w:val="00BC214A"/>
    <w:rsid w:val="00BC426C"/>
    <w:rsid w:val="00BC4F82"/>
    <w:rsid w:val="00BE2A2C"/>
    <w:rsid w:val="00BE73E5"/>
    <w:rsid w:val="00C000C0"/>
    <w:rsid w:val="00C249F5"/>
    <w:rsid w:val="00C335EE"/>
    <w:rsid w:val="00C35C4A"/>
    <w:rsid w:val="00C51DDA"/>
    <w:rsid w:val="00C662C4"/>
    <w:rsid w:val="00C848E5"/>
    <w:rsid w:val="00CA1AB0"/>
    <w:rsid w:val="00CB59D1"/>
    <w:rsid w:val="00CE370E"/>
    <w:rsid w:val="00CF056F"/>
    <w:rsid w:val="00CF134F"/>
    <w:rsid w:val="00D03F63"/>
    <w:rsid w:val="00DA1935"/>
    <w:rsid w:val="00DC6DDB"/>
    <w:rsid w:val="00E14E0B"/>
    <w:rsid w:val="00E345A3"/>
    <w:rsid w:val="00E34E4F"/>
    <w:rsid w:val="00E57D92"/>
    <w:rsid w:val="00E90BF1"/>
    <w:rsid w:val="00EA397E"/>
    <w:rsid w:val="00F26EE3"/>
    <w:rsid w:val="00F46D76"/>
    <w:rsid w:val="00F57BC9"/>
    <w:rsid w:val="00F974D1"/>
    <w:rsid w:val="00FC3EB1"/>
    <w:rsid w:val="00FE4002"/>
    <w:rsid w:val="00FF6572"/>
    <w:rsid w:val="04FB715D"/>
    <w:rsid w:val="105E0F14"/>
    <w:rsid w:val="22DD7499"/>
    <w:rsid w:val="6449F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B7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3C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3768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00E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A1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v2/start?quizId=ca2c0252-d4b1-4cb3-a836-c7206ec8479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.beeldengeluid.nl/pdf/Het_mediaspel_versieB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n8eSe5mYV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aIUVJwax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PcFd1ag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Stad en Esch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Kuiper, A.</cp:lastModifiedBy>
  <cp:revision>2</cp:revision>
  <cp:lastPrinted>2014-05-12T06:47:00Z</cp:lastPrinted>
  <dcterms:created xsi:type="dcterms:W3CDTF">2021-10-07T08:43:00Z</dcterms:created>
  <dcterms:modified xsi:type="dcterms:W3CDTF">2021-10-07T08:43:00Z</dcterms:modified>
</cp:coreProperties>
</file>